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6" w:rsidRDefault="000F1BD6" w:rsidP="000F1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(ИОМ)</w:t>
      </w:r>
    </w:p>
    <w:p w:rsidR="000F1BD6" w:rsidRDefault="000F1BD6" w:rsidP="000F1BD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Дата заполнения</w:t>
      </w:r>
    </w:p>
    <w:p w:rsidR="000F1BD6" w:rsidRDefault="000F1BD6" w:rsidP="000F1BD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здоровья_________________________________________________________________________________________</w:t>
      </w: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группа </w:t>
      </w: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Разделы ООП, усвоенные на низком уровне (ниже среднего)</w:t>
      </w: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</w:t>
      </w: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часть ИОМ</w:t>
      </w:r>
    </w:p>
    <w:p w:rsidR="000F1BD6" w:rsidRDefault="000F1BD6" w:rsidP="000F1BD6">
      <w:pPr>
        <w:pStyle w:val="a3"/>
        <w:tabs>
          <w:tab w:val="left" w:pos="284"/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Средства развития: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______ИГРА_______</w:t>
      </w: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____ИДИВИДУАЛЬНАЯ СОВМЕСТНАЯ ДЕЯТЕЛЬНОСТЬ_______</w:t>
      </w: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Периодичность: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____2 раза в неделю______</w:t>
      </w: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Длительность: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</w:p>
    <w:p w:rsidR="000F1BD6" w:rsidRDefault="000F1BD6" w:rsidP="000F1BD6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F1BD6" w:rsidRPr="000F1BD6" w:rsidRDefault="000F1BD6" w:rsidP="000F1BD6">
      <w:pPr>
        <w:pBdr>
          <w:bottom w:val="single" w:sz="12" w:space="14" w:color="auto"/>
        </w:pBd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результат: </w:t>
      </w:r>
      <w:r w:rsidRPr="000F1BD6">
        <w:rPr>
          <w:rFonts w:ascii="Times New Roman" w:hAnsi="Times New Roman" w:cs="Times New Roman"/>
          <w:i/>
          <w:sz w:val="28"/>
          <w:szCs w:val="28"/>
        </w:rPr>
        <w:t>Усвоение программных задач в соответствии с возрастными особенностями и индивидуальными возможностями ребёнка</w:t>
      </w:r>
      <w:r w:rsidRPr="000F1BD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F1BD6" w:rsidRDefault="000F1BD6" w:rsidP="000F1BD6">
      <w:pPr>
        <w:spacing w:after="0"/>
        <w:rPr>
          <w:rFonts w:ascii="Times New Roman" w:hAnsi="Times New Roman" w:cs="Times New Roman"/>
          <w:sz w:val="24"/>
          <w:szCs w:val="24"/>
        </w:rPr>
        <w:sectPr w:rsidR="000F1BD6">
          <w:pgSz w:w="16838" w:h="11906" w:orient="landscape"/>
          <w:pgMar w:top="284" w:right="1134" w:bottom="284" w:left="993" w:header="708" w:footer="708" w:gutter="0"/>
          <w:cols w:space="720"/>
        </w:sect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Ответственный за результат (ФИО педагога)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Рекомендации специалистов ДОУ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педагога-психолога воспитателю (по результатам обследования)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учителя-логопеда воспитателю (по результатам обследования)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  <w:bookmarkStart w:id="0" w:name="_GoBack"/>
      <w:bookmarkEnd w:id="0"/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.Рекомендации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музыкального руководителя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воспитателю (по результатам обследования) 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инструктора по физической культуре 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воспитателю (по результатам обследования) 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 Планирование индивидуальной коррекционно-развивающей работы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Месяц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октябрь-декабрь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637" w:type="dxa"/>
        <w:tblInd w:w="0" w:type="dxa"/>
        <w:tblLook w:val="04A0" w:firstRow="1" w:lastRow="0" w:firstColumn="1" w:lastColumn="0" w:noHBand="0" w:noVBand="1"/>
      </w:tblPr>
      <w:tblGrid>
        <w:gridCol w:w="675"/>
        <w:gridCol w:w="4300"/>
        <w:gridCol w:w="2488"/>
        <w:gridCol w:w="2993"/>
        <w:gridCol w:w="2693"/>
        <w:gridCol w:w="2488"/>
      </w:tblGrid>
      <w:tr w:rsidR="000F1BD6" w:rsidTr="000F1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коррекционно-развивающей работы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ООП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 (названия игр)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</w:t>
            </w:r>
          </w:p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семьей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 за месяц</w:t>
            </w:r>
          </w:p>
        </w:tc>
      </w:tr>
      <w:tr w:rsidR="000F1BD6" w:rsidTr="000F1BD6">
        <w:trPr>
          <w:trHeight w:val="87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D6" w:rsidRDefault="000F1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словарь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слова на определённый звук, находящийся в начале слова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умении составлять описательные высказывания.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подборе антонимов, представленных разными частями речи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словообразовании, закреплять назначение слов-обобщений (продукты питания, посуда).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умении образовывать глаголы от существительных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образовании множественного числа существительных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изменять слова с помощью суффиксов.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подбирать слова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противоположным значением.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слова на заданный гласный звук, находящийся в начале слова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употреблении слов, обозначающих материал, из которого сделаны предметы, развивать тактильные ощущения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умении делить слова на слоги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определять начальный согласный звук в слове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определять последний звук в слове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Учить выделять любой согласный звук из начала и конца слова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умении выделять лишний предмет из группы однородных предметов, обобщённых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родов-видовыми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связями.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согласовании числительных с существительными; упражнять в пространственной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ориентировке; учить согласовывать движения со словами 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подборе синонимов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образовании слов (прилагательных) с помощью уменьшительно-ласкательных суффиксов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Развитие речи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«Осенние слова»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«Сумеешь назвать»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«Выставка любимых игрушек»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«Скажи наоборот»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Например, Горячий – холодный Хороший – плохой Умный – глупый Весёлый – грустный Острый – тупой Гладкий – шероховатый</w:t>
            </w:r>
            <w:proofErr w:type="gramEnd"/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«Назови правильно»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«Слова-действия»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«Весёлый счет»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Стол-столы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дом-дома.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Оса-осы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кукла-куклы</w:t>
            </w:r>
          </w:p>
          <w:p w:rsidR="000F1BD6" w:rsidRDefault="000F1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«Фокус»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преврати большой предмет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маленький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Масло-маслице, платье-платьице и т.д.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«Всё наоборот»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Белый-черный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лёгкий-тяжелый.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(а), (о)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у), (и),(Э)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со звуко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..) играть, слова на(..) называть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«Чудесный мешочек»</w:t>
            </w: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(Деревянный, стеклянный, пластмассовый, металлический)</w:t>
            </w: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лесу»</w:t>
            </w: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Ма-ша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два слога </w:t>
            </w: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(Назови первый звук в слове машина.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слове машина первый звук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(Назови последний звук в слове машина.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слове машина последний звук А.)</w:t>
            </w: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«Что лишнее?»</w:t>
            </w: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Клён-берёза-ду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стол</w:t>
            </w: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«Поиграем-посчитаем» </w:t>
            </w: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шаг, два шага…пять шагов </w:t>
            </w: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«Подбери похожие слова»</w:t>
            </w: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мокрая (влажная, сырая)</w:t>
            </w: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«Скажи ласково» </w:t>
            </w:r>
          </w:p>
          <w:p w:rsidR="000F1BD6" w:rsidRDefault="000F1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Чёрный-чёрненький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тёмный-тёмненький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Беседа, рабочая тетрадь, карточки, игры из группы.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Сумеешь назвать»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«Выставка любимых игрушек»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«Скажи наоборот»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«Назови правильно»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«Слова-действия»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«Весёлый счет»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«Фокус»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«Всё наоборот»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«Чудесный мешочек»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лесу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«Что лишнее?»</w:t>
            </w: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«Поиграем-посчитаем»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шаг, два шага…пять шагов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«Подбери похожие слова»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Земля мокрая (влажная, сырая)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«Скажи ласково»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Чёрный-чёрненький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тёмный-тёмненький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D6" w:rsidRDefault="000F1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0F1BD6">
          <w:pgSz w:w="16838" w:h="11906" w:orient="landscape"/>
          <w:pgMar w:top="284" w:right="1134" w:bottom="284" w:left="993" w:header="708" w:footer="708" w:gutter="0"/>
          <w:cols w:space="720"/>
        </w:sectPr>
      </w:pPr>
    </w:p>
    <w:tbl>
      <w:tblPr>
        <w:tblStyle w:val="a4"/>
        <w:tblW w:w="15637" w:type="dxa"/>
        <w:tblInd w:w="0" w:type="dxa"/>
        <w:tblLook w:val="04A0" w:firstRow="1" w:lastRow="0" w:firstColumn="1" w:lastColumn="0" w:noHBand="0" w:noVBand="1"/>
      </w:tblPr>
      <w:tblGrid>
        <w:gridCol w:w="675"/>
        <w:gridCol w:w="4300"/>
        <w:gridCol w:w="2488"/>
        <w:gridCol w:w="2993"/>
        <w:gridCol w:w="2693"/>
        <w:gridCol w:w="2488"/>
      </w:tblGrid>
      <w:tr w:rsidR="000F1BD6" w:rsidTr="000F1B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коррекционно-развивающей работы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ООП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 (названия игр)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</w:t>
            </w:r>
          </w:p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семьей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 за месяц</w:t>
            </w:r>
          </w:p>
        </w:tc>
      </w:tr>
      <w:tr w:rsidR="000F1BD6" w:rsidTr="000F1BD6">
        <w:trPr>
          <w:trHeight w:val="99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D6" w:rsidRDefault="000F1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D6" w:rsidRDefault="000F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счётные навыки, упражнять в установлении равенства-неравенства в пределах изученных чисел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1BD6" w:rsidRDefault="000F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пространственное положение объектов относительно друг друга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1BD6" w:rsidRDefault="000F1B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Конкретизировать представление о числах и использовании цифр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умение группировать предметы по величине.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счётные навыки.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Конкретизировать представление о геометрических фигурах.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умении ориентироваться в пространстве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D6" w:rsidRDefault="000F1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Математические представления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D6" w:rsidRDefault="000F1B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«Считай не ошибись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«Магазин игрушек»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«Убираем цифры по заданию»</w:t>
            </w:r>
            <w: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Цепочка»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соседей числа»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«Живые цифры»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знает пусть дальше считает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«наоборот»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«Выбери пуговки»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знае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пусть дальше считает»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«Считай не ошибись»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«Исправь ошибку» 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«Угадай, где спрятали»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«Считай не ошибись»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быстрее»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соседей числа»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«Теремок»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«Живые цифры»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знает пусть дальше считает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«наоборот»</w:t>
            </w: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BD6" w:rsidRDefault="000F1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D6" w:rsidRDefault="000F1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0F1BD6">
          <w:pgSz w:w="16838" w:h="11906" w:orient="landscape"/>
          <w:pgMar w:top="568" w:right="1134" w:bottom="284" w:left="851" w:header="708" w:footer="708" w:gutter="0"/>
          <w:cols w:space="720"/>
        </w:sect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Анализ результатов и планирование дальнейших действий: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(ФИО педагога, специалиста):_______________________________________________________________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Руководитель:____________________________________________________________________________________________</w:t>
      </w:r>
    </w:p>
    <w:p w:rsidR="000F1BD6" w:rsidRDefault="000F1BD6" w:rsidP="000F1BD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1BD6" w:rsidRDefault="000F1BD6" w:rsidP="000F1BD6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С индивидуальным образовательным маршрутом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</w:t>
      </w:r>
    </w:p>
    <w:p w:rsidR="008630C6" w:rsidRDefault="008630C6"/>
    <w:sectPr w:rsidR="008630C6" w:rsidSect="000F1B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C6BDB"/>
    <w:multiLevelType w:val="hybridMultilevel"/>
    <w:tmpl w:val="CE7E4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DD"/>
    <w:rsid w:val="000F1BD6"/>
    <w:rsid w:val="008630C6"/>
    <w:rsid w:val="00D6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BD6"/>
    <w:pPr>
      <w:ind w:left="720"/>
      <w:contextualSpacing/>
    </w:pPr>
  </w:style>
  <w:style w:type="table" w:styleId="a4">
    <w:name w:val="Table Grid"/>
    <w:basedOn w:val="a1"/>
    <w:uiPriority w:val="59"/>
    <w:rsid w:val="000F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BD6"/>
    <w:pPr>
      <w:ind w:left="720"/>
      <w:contextualSpacing/>
    </w:pPr>
  </w:style>
  <w:style w:type="table" w:styleId="a4">
    <w:name w:val="Table Grid"/>
    <w:basedOn w:val="a1"/>
    <w:uiPriority w:val="59"/>
    <w:rsid w:val="000F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1219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Матюшкина</dc:creator>
  <cp:keywords/>
  <dc:description/>
  <cp:lastModifiedBy>Инна Матюшкина</cp:lastModifiedBy>
  <cp:revision>2</cp:revision>
  <dcterms:created xsi:type="dcterms:W3CDTF">2021-10-27T04:03:00Z</dcterms:created>
  <dcterms:modified xsi:type="dcterms:W3CDTF">2021-10-27T04:11:00Z</dcterms:modified>
</cp:coreProperties>
</file>