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A6" w:rsidRPr="00280AA6" w:rsidRDefault="002165E7" w:rsidP="002165E7">
      <w:pPr>
        <w:spacing w:after="0" w:line="360" w:lineRule="auto"/>
        <w:rPr>
          <w:rFonts w:ascii="Liberation Serif" w:hAnsi="Liberation Serif"/>
          <w:b/>
          <w:i/>
          <w:color w:val="0070C0"/>
          <w:sz w:val="28"/>
          <w:szCs w:val="28"/>
        </w:rPr>
      </w:pPr>
      <w:r>
        <w:rPr>
          <w:rFonts w:ascii="Liberation Serif" w:hAnsi="Liberation Serif"/>
          <w:b/>
          <w:i/>
          <w:color w:val="0070C0"/>
          <w:sz w:val="28"/>
          <w:szCs w:val="28"/>
        </w:rPr>
        <w:t xml:space="preserve">                </w:t>
      </w:r>
      <w:bookmarkStart w:id="0" w:name="_GoBack"/>
      <w:bookmarkEnd w:id="0"/>
      <w:r w:rsidR="00280AA6" w:rsidRPr="00280AA6">
        <w:rPr>
          <w:rFonts w:ascii="Liberation Serif" w:hAnsi="Liberation Serif"/>
          <w:b/>
          <w:i/>
          <w:color w:val="0070C0"/>
          <w:sz w:val="28"/>
          <w:szCs w:val="28"/>
        </w:rPr>
        <w:t>Железнодорожные переезды – объекты повышенной опасности, требующие строгого выполнения Правил дорожного движения РФ. Грубые нарушения ПДД на пересечении автомобильных и железных дорог как нигде часто приводят к трагическим последствиям.</w:t>
      </w:r>
    </w:p>
    <w:p w:rsidR="00280AA6" w:rsidRPr="00280AA6" w:rsidRDefault="000550BB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</w:t>
      </w:r>
      <w:r w:rsidR="00280AA6" w:rsidRPr="00280AA6">
        <w:rPr>
          <w:rFonts w:ascii="Liberation Serif" w:hAnsi="Liberation Serif"/>
          <w:sz w:val="28"/>
          <w:szCs w:val="28"/>
        </w:rPr>
        <w:t>Главное условие вашей безопасности – железнодорожный транспорт имеет преимущество перед остальными участниками движения.</w:t>
      </w:r>
    </w:p>
    <w:p w:rsidR="00280AA6" w:rsidRPr="00280AA6" w:rsidRDefault="000550BB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80AA6" w:rsidRPr="00280AA6">
        <w:rPr>
          <w:rFonts w:ascii="Liberation Serif" w:hAnsi="Liberation Serif"/>
          <w:sz w:val="28"/>
          <w:szCs w:val="28"/>
        </w:rPr>
        <w:t>Помните, что быстро остановить поезд невозможно! Для остановки поезда, движущегося со скоростью 60-70 км/ч, необходимо 600-700 метров. Масса локомотива превышает 500 тонн, а грузового состава – 5 тыс. тонн!</w:t>
      </w:r>
    </w:p>
    <w:p w:rsidR="00280AA6" w:rsidRPr="00280AA6" w:rsidRDefault="000550BB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80AA6" w:rsidRPr="00280AA6">
        <w:rPr>
          <w:rFonts w:ascii="Liberation Serif" w:hAnsi="Liberation Serif"/>
          <w:sz w:val="28"/>
          <w:szCs w:val="28"/>
        </w:rPr>
        <w:t>Водители транспортных средств могут пересекать железнодорожные пути только по железнодорожным переездам, уступая дорогу подвижному составу.</w:t>
      </w:r>
    </w:p>
    <w:p w:rsidR="00280AA6" w:rsidRPr="000550BB" w:rsidRDefault="00280AA6" w:rsidP="000550BB">
      <w:pPr>
        <w:spacing w:after="0" w:line="36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</w:p>
    <w:p w:rsidR="00280AA6" w:rsidRPr="000550BB" w:rsidRDefault="00280AA6" w:rsidP="000550BB">
      <w:pPr>
        <w:spacing w:after="0" w:line="360" w:lineRule="auto"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0550BB">
        <w:rPr>
          <w:rFonts w:ascii="Liberation Serif" w:hAnsi="Liberation Serif"/>
          <w:b/>
          <w:color w:val="FF0000"/>
          <w:sz w:val="28"/>
          <w:szCs w:val="28"/>
        </w:rPr>
        <w:t>ПРАВИЛА ПЕРЕСЕЧЕНИЯ ЖЕЛЕЗНОДОРОЖНЫХ ПЕРЕЕЗДОВ</w:t>
      </w:r>
    </w:p>
    <w:p w:rsidR="00280AA6" w:rsidRPr="000550BB" w:rsidRDefault="00280AA6" w:rsidP="00280AA6">
      <w:pPr>
        <w:spacing w:after="0" w:line="360" w:lineRule="auto"/>
        <w:rPr>
          <w:rFonts w:ascii="Liberation Serif" w:hAnsi="Liberation Serif"/>
          <w:b/>
          <w:sz w:val="28"/>
          <w:szCs w:val="28"/>
        </w:rPr>
      </w:pPr>
      <w:r w:rsidRPr="000550BB">
        <w:rPr>
          <w:rFonts w:ascii="Liberation Serif" w:hAnsi="Liberation Serif"/>
          <w:b/>
          <w:sz w:val="28"/>
          <w:szCs w:val="28"/>
        </w:rPr>
        <w:t xml:space="preserve">1. </w:t>
      </w:r>
      <w:r w:rsidRPr="000550BB">
        <w:rPr>
          <w:rFonts w:ascii="Liberation Serif" w:hAnsi="Liberation Serif"/>
          <w:b/>
          <w:sz w:val="28"/>
          <w:szCs w:val="28"/>
        </w:rPr>
        <w:t>Запрещается въезжать на переезд:</w:t>
      </w:r>
    </w:p>
    <w:p w:rsidR="000E0CF6" w:rsidRDefault="00280AA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280AA6">
        <w:rPr>
          <w:rFonts w:ascii="Liberation Serif" w:hAnsi="Liberation Serif"/>
          <w:sz w:val="28"/>
          <w:szCs w:val="28"/>
        </w:rPr>
        <w:t xml:space="preserve">при закрытом или начинающем закрываться шлагбауме (независимо от </w:t>
      </w:r>
      <w:proofErr w:type="gramEnd"/>
    </w:p>
    <w:p w:rsidR="00280AA6" w:rsidRPr="00280AA6" w:rsidRDefault="000E0CF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280AA6" w:rsidRPr="00280AA6">
        <w:rPr>
          <w:rFonts w:ascii="Liberation Serif" w:hAnsi="Liberation Serif"/>
          <w:sz w:val="28"/>
          <w:szCs w:val="28"/>
        </w:rPr>
        <w:t>сигнала светофора);</w:t>
      </w:r>
    </w:p>
    <w:p w:rsidR="000E0CF6" w:rsidRDefault="00280AA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Pr="00280AA6">
        <w:rPr>
          <w:rFonts w:ascii="Liberation Serif" w:hAnsi="Liberation Serif"/>
          <w:sz w:val="28"/>
          <w:szCs w:val="28"/>
        </w:rPr>
        <w:t xml:space="preserve">при запрещающем сигнале светофора (независимо от положения и наличия </w:t>
      </w:r>
      <w:proofErr w:type="gramEnd"/>
    </w:p>
    <w:p w:rsidR="00280AA6" w:rsidRPr="00280AA6" w:rsidRDefault="000E0CF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 w:rsidR="00280AA6" w:rsidRPr="00280AA6">
        <w:rPr>
          <w:rFonts w:ascii="Liberation Serif" w:hAnsi="Liberation Serif"/>
          <w:sz w:val="28"/>
          <w:szCs w:val="28"/>
        </w:rPr>
        <w:t>шлагбаума);</w:t>
      </w:r>
    </w:p>
    <w:p w:rsidR="00280AA6" w:rsidRPr="00280AA6" w:rsidRDefault="00280AA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80AA6">
        <w:rPr>
          <w:rFonts w:ascii="Liberation Serif" w:hAnsi="Liberation Serif"/>
          <w:sz w:val="28"/>
          <w:szCs w:val="28"/>
        </w:rPr>
        <w:t>при запрещающем сигнале дежурного по переезду;</w:t>
      </w:r>
    </w:p>
    <w:p w:rsidR="000E0CF6" w:rsidRDefault="00280AA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80AA6">
        <w:rPr>
          <w:rFonts w:ascii="Liberation Serif" w:hAnsi="Liberation Serif"/>
          <w:sz w:val="28"/>
          <w:szCs w:val="28"/>
        </w:rPr>
        <w:t xml:space="preserve">если за переездом образовался затор, который вынудит водителя остановиться </w:t>
      </w:r>
    </w:p>
    <w:p w:rsidR="00280AA6" w:rsidRPr="00280AA6" w:rsidRDefault="000E0CF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  <w:r w:rsidR="00280AA6" w:rsidRPr="00280AA6">
        <w:rPr>
          <w:rFonts w:ascii="Liberation Serif" w:hAnsi="Liberation Serif"/>
          <w:sz w:val="28"/>
          <w:szCs w:val="28"/>
        </w:rPr>
        <w:t>на переезде;</w:t>
      </w:r>
    </w:p>
    <w:p w:rsidR="00280AA6" w:rsidRPr="00280AA6" w:rsidRDefault="00280AA6" w:rsidP="00280AA6">
      <w:pPr>
        <w:spacing w:after="0" w:line="36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280AA6">
        <w:rPr>
          <w:rFonts w:ascii="Liberation Serif" w:hAnsi="Liberation Serif"/>
          <w:sz w:val="28"/>
          <w:szCs w:val="28"/>
        </w:rPr>
        <w:t>если к переезду в пределах видимости приближается поезд;</w:t>
      </w:r>
    </w:p>
    <w:p w:rsidR="00280AA6" w:rsidRPr="000550BB" w:rsidRDefault="00280AA6" w:rsidP="00280AA6">
      <w:pPr>
        <w:spacing w:after="0" w:line="360" w:lineRule="auto"/>
        <w:rPr>
          <w:rFonts w:ascii="Liberation Serif" w:hAnsi="Liberation Serif"/>
          <w:b/>
          <w:sz w:val="28"/>
          <w:szCs w:val="28"/>
        </w:rPr>
      </w:pPr>
      <w:r w:rsidRPr="000550BB">
        <w:rPr>
          <w:rFonts w:ascii="Liberation Serif" w:hAnsi="Liberation Serif"/>
          <w:b/>
          <w:sz w:val="28"/>
          <w:szCs w:val="28"/>
        </w:rPr>
        <w:t xml:space="preserve">2. </w:t>
      </w:r>
      <w:r w:rsidRPr="000550BB">
        <w:rPr>
          <w:rFonts w:ascii="Liberation Serif" w:hAnsi="Liberation Serif"/>
          <w:b/>
          <w:sz w:val="28"/>
          <w:szCs w:val="28"/>
        </w:rPr>
        <w:t>Запрещается самовольно открывать шлагбаум.</w:t>
      </w:r>
    </w:p>
    <w:p w:rsidR="00F649D2" w:rsidRDefault="00280AA6" w:rsidP="00280AA6">
      <w:pPr>
        <w:spacing w:after="0" w:line="360" w:lineRule="auto"/>
        <w:rPr>
          <w:rFonts w:ascii="Liberation Serif" w:hAnsi="Liberation Serif"/>
          <w:b/>
          <w:sz w:val="28"/>
          <w:szCs w:val="28"/>
        </w:rPr>
      </w:pPr>
      <w:r w:rsidRPr="000550BB">
        <w:rPr>
          <w:rFonts w:ascii="Liberation Serif" w:hAnsi="Liberation Serif"/>
          <w:b/>
          <w:sz w:val="28"/>
          <w:szCs w:val="28"/>
        </w:rPr>
        <w:t xml:space="preserve">3. </w:t>
      </w:r>
      <w:r w:rsidRPr="000550BB">
        <w:rPr>
          <w:rFonts w:ascii="Liberation Serif" w:hAnsi="Liberation Serif"/>
          <w:b/>
          <w:sz w:val="28"/>
          <w:szCs w:val="28"/>
        </w:rPr>
        <w:t xml:space="preserve">Запрещается провозить через переезд в нетранспортном положении </w:t>
      </w:r>
    </w:p>
    <w:p w:rsidR="00F649D2" w:rsidRDefault="00F649D2" w:rsidP="00280AA6">
      <w:pPr>
        <w:spacing w:after="0" w:line="36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</w:t>
      </w:r>
      <w:r w:rsidR="00280AA6" w:rsidRPr="000550BB">
        <w:rPr>
          <w:rFonts w:ascii="Liberation Serif" w:hAnsi="Liberation Serif"/>
          <w:b/>
          <w:sz w:val="28"/>
          <w:szCs w:val="28"/>
        </w:rPr>
        <w:t xml:space="preserve">сельскохозяйственные, дорожные, строительные и другие машины и </w:t>
      </w:r>
    </w:p>
    <w:p w:rsidR="00280AA6" w:rsidRPr="000550BB" w:rsidRDefault="00F649D2" w:rsidP="00280AA6">
      <w:pPr>
        <w:spacing w:after="0" w:line="360" w:lineRule="auto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 </w:t>
      </w:r>
      <w:r w:rsidR="00280AA6" w:rsidRPr="000550BB">
        <w:rPr>
          <w:rFonts w:ascii="Liberation Serif" w:hAnsi="Liberation Serif"/>
          <w:b/>
          <w:sz w:val="28"/>
          <w:szCs w:val="28"/>
        </w:rPr>
        <w:t>механизмы.</w:t>
      </w:r>
    </w:p>
    <w:p w:rsidR="006E6F6C" w:rsidRPr="000550BB" w:rsidRDefault="00280AA6" w:rsidP="000550BB">
      <w:pPr>
        <w:spacing w:after="0" w:line="360" w:lineRule="auto"/>
        <w:jc w:val="center"/>
        <w:rPr>
          <w:rFonts w:ascii="Liberation Serif" w:hAnsi="Liberation Serif"/>
          <w:b/>
          <w:i/>
          <w:color w:val="0070C0"/>
          <w:sz w:val="28"/>
          <w:szCs w:val="28"/>
        </w:rPr>
      </w:pPr>
      <w:r w:rsidRPr="000550BB">
        <w:rPr>
          <w:rFonts w:ascii="Liberation Serif" w:hAnsi="Liberation Serif"/>
          <w:b/>
          <w:i/>
          <w:color w:val="0070C0"/>
          <w:sz w:val="28"/>
          <w:szCs w:val="28"/>
        </w:rPr>
        <w:t>Помните, что, нарушая правила дорожного движения на железнодорожных переездах, вы ставите под угрозу не только свою жизнь, но жизни сотен пассажиров поездов и работников локомотивных бригад!</w:t>
      </w:r>
    </w:p>
    <w:sectPr w:rsidR="006E6F6C" w:rsidRPr="000550BB" w:rsidSect="00280A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4F"/>
    <w:rsid w:val="000550BB"/>
    <w:rsid w:val="000E0CF6"/>
    <w:rsid w:val="002165E7"/>
    <w:rsid w:val="00280AA6"/>
    <w:rsid w:val="0039244F"/>
    <w:rsid w:val="003D5C43"/>
    <w:rsid w:val="006E6F6C"/>
    <w:rsid w:val="00F6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Матюшкина</dc:creator>
  <cp:keywords/>
  <dc:description/>
  <cp:lastModifiedBy>Инна Матюшкина</cp:lastModifiedBy>
  <cp:revision>9</cp:revision>
  <dcterms:created xsi:type="dcterms:W3CDTF">2021-09-23T11:42:00Z</dcterms:created>
  <dcterms:modified xsi:type="dcterms:W3CDTF">2021-09-23T11:47:00Z</dcterms:modified>
</cp:coreProperties>
</file>