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A7" w:rsidRDefault="00FA23A7" w:rsidP="00FA23A7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A23A7">
        <w:rPr>
          <w:rFonts w:ascii="Times New Roman" w:hAnsi="Times New Roman" w:cs="Times New Roman"/>
          <w:b/>
          <w:sz w:val="36"/>
          <w:szCs w:val="36"/>
        </w:rPr>
        <w:t>Нейропсихологические упражнения с гимнастическими палками</w:t>
      </w:r>
    </w:p>
    <w:p w:rsidR="001551D9" w:rsidRDefault="001551D9" w:rsidP="00BF26D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6D8" w:rsidRDefault="001551D9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="00BF26D8" w:rsidRPr="00B8401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</w:t>
      </w:r>
      <w:proofErr w:type="spellStart"/>
      <w:r w:rsidR="00BF26D8" w:rsidRPr="00B8401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Проминания</w:t>
      </w:r>
      <w:proofErr w:type="spellEnd"/>
      <w:r w:rsidR="00BF26D8" w:rsidRPr="00B8401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»</w:t>
      </w:r>
      <w:r w:rsidR="00BF26D8">
        <w:rPr>
          <w:rFonts w:ascii="Times New Roman" w:hAnsi="Times New Roman" w:cs="Times New Roman"/>
          <w:sz w:val="28"/>
          <w:szCs w:val="28"/>
        </w:rPr>
        <w:t xml:space="preserve"> Ребенок лежит на спине, взрослый легко и аккуратно проминает ноги, колени, живот, плечи подбородок, нос, затылок гимнастической палкой, ребенок сам держится руками за палку и тянется вместе </w:t>
      </w:r>
      <w:proofErr w:type="gramStart"/>
      <w:r w:rsidR="00BF26D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F26D8">
        <w:rPr>
          <w:rFonts w:ascii="Times New Roman" w:hAnsi="Times New Roman" w:cs="Times New Roman"/>
          <w:sz w:val="28"/>
          <w:szCs w:val="28"/>
        </w:rPr>
        <w:t xml:space="preserve"> взрослым. </w:t>
      </w:r>
      <w:r w:rsidR="00BF26D8" w:rsidRPr="00FA23A7">
        <w:rPr>
          <w:rFonts w:ascii="Times New Roman" w:hAnsi="Times New Roman" w:cs="Times New Roman"/>
          <w:sz w:val="28"/>
          <w:szCs w:val="28"/>
        </w:rPr>
        <w:t>Задача</w:t>
      </w:r>
      <w:r w:rsidR="00BF26D8">
        <w:rPr>
          <w:rFonts w:ascii="Times New Roman" w:hAnsi="Times New Roman" w:cs="Times New Roman"/>
          <w:sz w:val="28"/>
          <w:szCs w:val="28"/>
        </w:rPr>
        <w:t xml:space="preserve"> – </w:t>
      </w:r>
      <w:r w:rsidR="00BF26D8" w:rsidRPr="002536A7">
        <w:rPr>
          <w:rFonts w:ascii="Times New Roman" w:hAnsi="Times New Roman" w:cs="Times New Roman"/>
          <w:i/>
          <w:sz w:val="28"/>
          <w:szCs w:val="28"/>
        </w:rPr>
        <w:t>интенсификация проводящей функции.</w:t>
      </w:r>
      <w:r w:rsidR="00BF26D8">
        <w:rPr>
          <w:rFonts w:ascii="Times New Roman" w:hAnsi="Times New Roman" w:cs="Times New Roman"/>
          <w:sz w:val="28"/>
          <w:szCs w:val="28"/>
        </w:rPr>
        <w:t xml:space="preserve"> Варианты – лежа, сидя на полу, сидя на стуле. Взрослый проговаривает «Ноги», «Живот», «</w:t>
      </w:r>
      <w:r w:rsidR="00FA23A7">
        <w:rPr>
          <w:rFonts w:ascii="Times New Roman" w:hAnsi="Times New Roman" w:cs="Times New Roman"/>
          <w:sz w:val="28"/>
          <w:szCs w:val="28"/>
        </w:rPr>
        <w:t>Подбородок</w:t>
      </w:r>
      <w:r w:rsidR="00BF26D8">
        <w:rPr>
          <w:rFonts w:ascii="Times New Roman" w:hAnsi="Times New Roman" w:cs="Times New Roman"/>
          <w:sz w:val="28"/>
          <w:szCs w:val="28"/>
        </w:rPr>
        <w:t>», «Лоб», «</w:t>
      </w:r>
      <w:proofErr w:type="spellStart"/>
      <w:r w:rsidR="00BF26D8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="00BF26D8">
        <w:rPr>
          <w:rFonts w:ascii="Times New Roman" w:hAnsi="Times New Roman" w:cs="Times New Roman"/>
          <w:sz w:val="28"/>
          <w:szCs w:val="28"/>
        </w:rPr>
        <w:t xml:space="preserve">», «Затылок», «Спинка».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A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</w:t>
      </w:r>
      <w:proofErr w:type="spellStart"/>
      <w:r w:rsidRPr="00451EA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Крутилки</w:t>
      </w:r>
      <w:proofErr w:type="spellEnd"/>
      <w:r w:rsidRPr="00451EA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Ребенок сидит на полу, ноги в стороны, крутим палку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скручивая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руки, перед грудью. Интенсификация ощущений от плечевого пояса, трапециевидной </w:t>
      </w:r>
      <w:r w:rsidR="00D91655">
        <w:rPr>
          <w:rFonts w:ascii="Times New Roman" w:hAnsi="Times New Roman" w:cs="Times New Roman"/>
          <w:sz w:val="28"/>
          <w:szCs w:val="28"/>
        </w:rPr>
        <w:t>мышцы</w:t>
      </w:r>
      <w:r>
        <w:rPr>
          <w:rFonts w:ascii="Times New Roman" w:hAnsi="Times New Roman" w:cs="Times New Roman"/>
          <w:sz w:val="28"/>
          <w:szCs w:val="28"/>
        </w:rPr>
        <w:t xml:space="preserve">, где у детей часто кроются дефициты.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A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«Потяни (лодка)»</w:t>
      </w:r>
      <w:r>
        <w:rPr>
          <w:rFonts w:ascii="Times New Roman" w:hAnsi="Times New Roman" w:cs="Times New Roman"/>
          <w:sz w:val="28"/>
          <w:szCs w:val="28"/>
        </w:rPr>
        <w:t xml:space="preserve"> Ребенок сидит напротив взрослого и держится руками за палку, попеременно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тянет палку к себе и от себя сопротивляясь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движениям взрослого. Затем крутит, палку в сторону. Эти упражнения предназначены для детей испытывающих сенсорные дефициты в области плечевого пояса, напряженное положение шеи, лопаток, «крылышки». </w:t>
      </w:r>
      <w:r w:rsidRPr="002B7DBA">
        <w:rPr>
          <w:rFonts w:ascii="Times New Roman" w:hAnsi="Times New Roman" w:cs="Times New Roman"/>
          <w:i/>
          <w:sz w:val="28"/>
          <w:szCs w:val="28"/>
        </w:rPr>
        <w:t>Сенсорная стимуляция и насыщение зоны плечевого пояса.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4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«Дотянись до палки»</w:t>
      </w:r>
      <w: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Лежа,  тянем руки к палке вперед, растяжки. Тянем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которую держится ребенок. Аналогично – тянуть носки вместе и носки по-очереди. Тянуться можно наперекрест. Фиксировать не рабочие части тела. </w:t>
      </w:r>
    </w:p>
    <w:p w:rsidR="00BF26D8" w:rsidRPr="00592101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67">
        <w:rPr>
          <w:rFonts w:ascii="Times New Roman" w:hAnsi="Times New Roman" w:cs="Times New Roman"/>
          <w:i/>
          <w:sz w:val="28"/>
          <w:szCs w:val="28"/>
        </w:rPr>
        <w:t xml:space="preserve">Упражнения на баланс – развитие статокинетических функций: </w:t>
      </w:r>
      <w:r>
        <w:rPr>
          <w:rFonts w:ascii="Times New Roman" w:hAnsi="Times New Roman" w:cs="Times New Roman"/>
          <w:sz w:val="28"/>
          <w:szCs w:val="28"/>
        </w:rPr>
        <w:t xml:space="preserve">Можно использовать балансиры и подушки для усложнения, либо просто стоя на полу.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F94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«Палку в сторону»</w:t>
      </w:r>
      <w:r>
        <w:rPr>
          <w:rFonts w:ascii="Times New Roman" w:hAnsi="Times New Roman" w:cs="Times New Roman"/>
          <w:sz w:val="28"/>
          <w:szCs w:val="28"/>
        </w:rPr>
        <w:t xml:space="preserve"> Стоя на одной ноге крутить палку, и отставлять ее в сторону удерживая равновесие. Аналогично вверх и вниз, за спиной и перед грудью.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67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«Палка</w:t>
      </w:r>
      <w:r w:rsidR="0015185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Pr="00CF5C67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-</w:t>
      </w:r>
      <w:r w:rsidR="0015185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Pr="00CF5C67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помощница»</w:t>
      </w:r>
      <w:r>
        <w:rPr>
          <w:rFonts w:ascii="Times New Roman" w:hAnsi="Times New Roman" w:cs="Times New Roman"/>
          <w:sz w:val="28"/>
          <w:szCs w:val="28"/>
        </w:rPr>
        <w:t xml:space="preserve"> Вставать держать за палку обеими руками. В т.ч. вставать и на одной ноге. 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471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«Палка –</w:t>
      </w:r>
      <w:r w:rsidR="0015185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Pr="00CE4471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за спиной – «Цапля»</w:t>
      </w:r>
      <w:r>
        <w:rPr>
          <w:rFonts w:ascii="Times New Roman" w:hAnsi="Times New Roman" w:cs="Times New Roman"/>
          <w:sz w:val="28"/>
          <w:szCs w:val="28"/>
        </w:rPr>
        <w:t xml:space="preserve"> Идти</w:t>
      </w:r>
      <w:r w:rsidR="00F01D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поднимая ноги под счет 1-2-3 держать спину ровно. Помимо баланса – автоматизация двигательных программ.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1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«Кроль»</w:t>
      </w:r>
      <w:r>
        <w:rPr>
          <w:rFonts w:ascii="Times New Roman" w:hAnsi="Times New Roman" w:cs="Times New Roman"/>
          <w:sz w:val="28"/>
          <w:szCs w:val="28"/>
        </w:rPr>
        <w:t xml:space="preserve"> Лежа на спине, скрестно рукой и носком дотрагиваться до палок,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1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«Передай палку»</w:t>
      </w:r>
      <w:r>
        <w:rPr>
          <w:rFonts w:ascii="Times New Roman" w:hAnsi="Times New Roman" w:cs="Times New Roman"/>
          <w:sz w:val="28"/>
          <w:szCs w:val="28"/>
        </w:rPr>
        <w:t xml:space="preserve"> Лежа на спине, руки в стороны передавать палку из руки в руку, плавно опуская руки на пол.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lastRenderedPageBreak/>
        <w:t>«Два лифта»</w:t>
      </w:r>
      <w:r>
        <w:rPr>
          <w:rFonts w:ascii="Times New Roman" w:hAnsi="Times New Roman" w:cs="Times New Roman"/>
          <w:sz w:val="28"/>
          <w:szCs w:val="28"/>
        </w:rPr>
        <w:t xml:space="preserve"> Лежа на спине, правая рука вверху, касается палки, попеременно менять положение рук.</w:t>
      </w:r>
    </w:p>
    <w:p w:rsidR="00BF26D8" w:rsidRPr="0018431D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31D">
        <w:rPr>
          <w:rFonts w:ascii="Times New Roman" w:hAnsi="Times New Roman" w:cs="Times New Roman"/>
          <w:i/>
          <w:sz w:val="28"/>
          <w:szCs w:val="28"/>
        </w:rPr>
        <w:t xml:space="preserve">Автоматизация двигательной программы и оптимизация тонуса голеностопа.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2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Льдинки</w:t>
      </w:r>
      <w:r w:rsidRPr="0048732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Палка лежит на полу, идти по палке ступнями. Переставляя ноги приставным шагом, боком. Перебраться на другую льдинку.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2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Льдинки</w:t>
      </w:r>
      <w:r w:rsidRPr="0048732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2»</w:t>
      </w:r>
      <w:r>
        <w:rPr>
          <w:rFonts w:ascii="Times New Roman" w:hAnsi="Times New Roman" w:cs="Times New Roman"/>
          <w:sz w:val="28"/>
          <w:szCs w:val="28"/>
        </w:rPr>
        <w:t xml:space="preserve"> Палка лежит на полу, идти по палке вперед и назад, стопы ставить чуть наискосок. Идет работа над т.н. Цыпочками.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EFE">
        <w:rPr>
          <w:rFonts w:ascii="Times New Roman" w:hAnsi="Times New Roman" w:cs="Times New Roman"/>
          <w:i/>
          <w:sz w:val="28"/>
          <w:szCs w:val="28"/>
        </w:rPr>
        <w:t>Статокинет</w:t>
      </w:r>
      <w:r>
        <w:rPr>
          <w:rFonts w:ascii="Times New Roman" w:hAnsi="Times New Roman" w:cs="Times New Roman"/>
          <w:i/>
          <w:sz w:val="28"/>
          <w:szCs w:val="28"/>
        </w:rPr>
        <w:t xml:space="preserve">ические реакции, более сложные, перераспределение мышечного тонуса.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EF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«Передай палку»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01D7E">
        <w:rPr>
          <w:rFonts w:ascii="Times New Roman" w:hAnsi="Times New Roman" w:cs="Times New Roman"/>
          <w:sz w:val="28"/>
          <w:szCs w:val="28"/>
        </w:rPr>
        <w:t>ебенок и взрослый стоят друг на</w:t>
      </w:r>
      <w:r>
        <w:rPr>
          <w:rFonts w:ascii="Times New Roman" w:hAnsi="Times New Roman" w:cs="Times New Roman"/>
          <w:sz w:val="28"/>
          <w:szCs w:val="28"/>
        </w:rPr>
        <w:t xml:space="preserve">против друга, удерживая ладонями на вытянутых руках 2 палки, по команде 1-2-3-поменяли, задача отпустить палку и поменяться с партнером, чуть оттолкнув ее. </w:t>
      </w:r>
    </w:p>
    <w:p w:rsidR="00031123" w:rsidRDefault="00BF26D8" w:rsidP="00FA23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441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«Перенеси палку ногой»</w:t>
      </w:r>
      <w:r>
        <w:rPr>
          <w:rFonts w:ascii="Times New Roman" w:hAnsi="Times New Roman" w:cs="Times New Roman"/>
          <w:sz w:val="28"/>
          <w:szCs w:val="28"/>
        </w:rPr>
        <w:t xml:space="preserve"> Палка лежит между двух банок, задача ребенка перенести палку ногой на другие две банки и не уронить. </w:t>
      </w:r>
    </w:p>
    <w:p w:rsidR="001551D9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23" w:rsidRPr="00F572A1" w:rsidRDefault="00031123" w:rsidP="001551D9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Зрительно-моторные координации.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3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«Забей»</w:t>
      </w:r>
      <w:r>
        <w:rPr>
          <w:rFonts w:ascii="Times New Roman" w:hAnsi="Times New Roman" w:cs="Times New Roman"/>
          <w:sz w:val="28"/>
          <w:szCs w:val="28"/>
        </w:rPr>
        <w:t xml:space="preserve"> Вести мяч гимнастической палкой к цели, при этом одну руку за спину. Затем рука меняется. На первых этапах мяч может быть тяжелый и чуть сдутый, а цель находится близко.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3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«Слалом»</w:t>
      </w:r>
      <w:r>
        <w:rPr>
          <w:rFonts w:ascii="Times New Roman" w:hAnsi="Times New Roman" w:cs="Times New Roman"/>
          <w:sz w:val="28"/>
          <w:szCs w:val="28"/>
        </w:rPr>
        <w:t xml:space="preserve"> Вести </w:t>
      </w:r>
      <w:r w:rsidRPr="007314AE">
        <w:rPr>
          <w:rFonts w:ascii="Times New Roman" w:hAnsi="Times New Roman" w:cs="Times New Roman"/>
          <w:i/>
          <w:sz w:val="28"/>
          <w:szCs w:val="28"/>
        </w:rPr>
        <w:t>мяч змейкой</w:t>
      </w:r>
      <w:r>
        <w:rPr>
          <w:rFonts w:ascii="Times New Roman" w:hAnsi="Times New Roman" w:cs="Times New Roman"/>
          <w:sz w:val="28"/>
          <w:szCs w:val="28"/>
        </w:rPr>
        <w:t xml:space="preserve"> мимо фишек (кеглей) и забить его в цель – перевернутый балансир. Подключается и функция </w:t>
      </w:r>
      <w:r w:rsidRPr="007314AE">
        <w:rPr>
          <w:rFonts w:ascii="Times New Roman" w:hAnsi="Times New Roman" w:cs="Times New Roman"/>
          <w:i/>
          <w:sz w:val="28"/>
          <w:szCs w:val="28"/>
        </w:rPr>
        <w:t>зрительного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3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«Хоккей»</w:t>
      </w:r>
      <w:r>
        <w:rPr>
          <w:rFonts w:ascii="Times New Roman" w:hAnsi="Times New Roman" w:cs="Times New Roman"/>
          <w:sz w:val="28"/>
          <w:szCs w:val="28"/>
        </w:rPr>
        <w:t xml:space="preserve"> Вести клюшкой шайбу, мимо фишек (кеглей) и забить его в цель – перевернутый балансир.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ED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«Воздушный шарик»</w:t>
      </w:r>
      <w:r>
        <w:rPr>
          <w:rFonts w:ascii="Times New Roman" w:hAnsi="Times New Roman" w:cs="Times New Roman"/>
          <w:sz w:val="28"/>
          <w:szCs w:val="28"/>
        </w:rPr>
        <w:t xml:space="preserve"> Нести воздушный шарик до корзины, между двух гимнастических палок.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ED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«Воздушный шарик 2»</w:t>
      </w:r>
      <w:r>
        <w:rPr>
          <w:rFonts w:ascii="Times New Roman" w:hAnsi="Times New Roman" w:cs="Times New Roman"/>
          <w:sz w:val="28"/>
          <w:szCs w:val="28"/>
        </w:rPr>
        <w:t xml:space="preserve"> отбивать воздушный шарик гимнастическими палками правой и левой рукой по-очереди.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E">
        <w:rPr>
          <w:rFonts w:ascii="Times New Roman" w:hAnsi="Times New Roman" w:cs="Times New Roman"/>
          <w:i/>
          <w:sz w:val="28"/>
          <w:szCs w:val="28"/>
        </w:rPr>
        <w:t>Работа с ритмическими структурами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слухомоторные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координации.</w:t>
      </w:r>
    </w:p>
    <w:p w:rsidR="00031123" w:rsidRPr="008C1862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9BF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«Стучи между палками»</w:t>
      </w:r>
      <w:r>
        <w:rPr>
          <w:rFonts w:ascii="Times New Roman" w:hAnsi="Times New Roman" w:cs="Times New Roman"/>
          <w:sz w:val="28"/>
          <w:szCs w:val="28"/>
        </w:rPr>
        <w:t xml:space="preserve"> Стучать определенными ритмами между уложенными на полу палками. </w:t>
      </w:r>
      <w:r w:rsidRPr="008C1862">
        <w:rPr>
          <w:rFonts w:ascii="Times New Roman" w:hAnsi="Times New Roman" w:cs="Times New Roman"/>
          <w:sz w:val="28"/>
          <w:szCs w:val="28"/>
        </w:rPr>
        <w:t xml:space="preserve">Палки </w:t>
      </w:r>
      <w:r>
        <w:rPr>
          <w:rFonts w:ascii="Times New Roman" w:hAnsi="Times New Roman" w:cs="Times New Roman"/>
          <w:sz w:val="28"/>
          <w:szCs w:val="28"/>
        </w:rPr>
        <w:t xml:space="preserve">на полу и стучать 2-1 другой палкой выстраивая ритм.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97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«Отбей ритм»</w:t>
      </w:r>
      <w:r>
        <w:rPr>
          <w:rFonts w:ascii="Times New Roman" w:hAnsi="Times New Roman" w:cs="Times New Roman"/>
          <w:sz w:val="28"/>
          <w:szCs w:val="28"/>
        </w:rPr>
        <w:t xml:space="preserve"> Стоя, в руках 2 гимнастические палки, на полу установлены перевернутые банки или барабаны.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отбивается ритм. 1-1-1-1 прямо и скрестно, двумя руками вместе и по очереди. Ритм можно изменять – 1-2 и 2-1, выполняя задание так же прямо и скрестно. На первых этапах взрослый становится сзади ребенка и стучит, а ребенок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воспроизводит ритм сразу за взрослым. Далее оставляем только слуховое восприятие, закрываем глаза или стучит сзади.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C2A">
        <w:rPr>
          <w:rFonts w:ascii="Times New Roman" w:hAnsi="Times New Roman" w:cs="Times New Roman"/>
          <w:i/>
          <w:sz w:val="28"/>
          <w:szCs w:val="28"/>
        </w:rPr>
        <w:t xml:space="preserve">Развитие </w:t>
      </w:r>
      <w:proofErr w:type="spellStart"/>
      <w:r w:rsidRPr="00847C2A">
        <w:rPr>
          <w:rFonts w:ascii="Times New Roman" w:hAnsi="Times New Roman" w:cs="Times New Roman"/>
          <w:i/>
          <w:sz w:val="28"/>
          <w:szCs w:val="28"/>
        </w:rPr>
        <w:t>праксиса</w:t>
      </w:r>
      <w:proofErr w:type="spellEnd"/>
      <w:r w:rsidRPr="00847C2A">
        <w:rPr>
          <w:rFonts w:ascii="Times New Roman" w:hAnsi="Times New Roman" w:cs="Times New Roman"/>
          <w:i/>
          <w:sz w:val="28"/>
          <w:szCs w:val="28"/>
        </w:rPr>
        <w:t xml:space="preserve"> позы и межполушарных связей, двигательная программа с одновременным движением левой и правой половины тела, а так же верхней и нижней половины тела. </w:t>
      </w:r>
    </w:p>
    <w:p w:rsidR="00031123" w:rsidRPr="002336D9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04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«Болото»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Шагать по коврикам сначала выставляя вперед палки,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топкое ли там болото, а затем уже шагая ногами. Упражнение направленно на выделение движений верхней и нижней половины тела изолированно. </w:t>
      </w:r>
    </w:p>
    <w:p w:rsidR="00031123" w:rsidRDefault="0015185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«Хлоп ладошки, </w:t>
      </w:r>
      <w:proofErr w:type="gramStart"/>
      <w:r w:rsidR="00031123" w:rsidRPr="002336D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хлоп</w:t>
      </w:r>
      <w:proofErr w:type="gramEnd"/>
      <w:r w:rsidR="00031123" w:rsidRPr="002336D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ножки»</w:t>
      </w:r>
      <w:r w:rsidR="00031123">
        <w:rPr>
          <w:rFonts w:ascii="Times New Roman" w:hAnsi="Times New Roman" w:cs="Times New Roman"/>
          <w:sz w:val="28"/>
          <w:szCs w:val="28"/>
        </w:rPr>
        <w:t xml:space="preserve"> Палки лежат в ряд, ребенок перешагивает между палками и хлопает в ладошки, затем следующий шаг – и хлопок по ногам. </w:t>
      </w:r>
      <w:r w:rsidR="00031123" w:rsidRPr="002336D9">
        <w:rPr>
          <w:rFonts w:ascii="Times New Roman" w:hAnsi="Times New Roman" w:cs="Times New Roman"/>
          <w:i/>
          <w:sz w:val="28"/>
          <w:szCs w:val="28"/>
        </w:rPr>
        <w:t>Усложнение:</w:t>
      </w:r>
      <w:r w:rsidR="00031123">
        <w:rPr>
          <w:rFonts w:ascii="Times New Roman" w:hAnsi="Times New Roman" w:cs="Times New Roman"/>
          <w:sz w:val="28"/>
          <w:szCs w:val="28"/>
        </w:rPr>
        <w:t xml:space="preserve"> прыжок – хлопок, шаг – хлопок по ногам.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8A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«Прыжки, ноги врозь, ноги скрестно»</w:t>
      </w:r>
      <w:r>
        <w:rPr>
          <w:rFonts w:ascii="Times New Roman" w:hAnsi="Times New Roman" w:cs="Times New Roman"/>
          <w:sz w:val="28"/>
          <w:szCs w:val="28"/>
        </w:rPr>
        <w:t xml:space="preserve"> Палка лежит на полу, ребенок прыгает так, что палка оказывается то между ног, то ноги скрестно. Впереди то правая, то левая нога. Затем, добавить движения руками, совместно с ногами. Развитие межполушарных взаимодействий.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852">
        <w:rPr>
          <w:rFonts w:ascii="Times New Roman" w:hAnsi="Times New Roman" w:cs="Times New Roman"/>
          <w:i/>
          <w:sz w:val="28"/>
          <w:szCs w:val="28"/>
        </w:rPr>
        <w:t xml:space="preserve">Развитие пространственных представлений.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формирования пространственного образа буквы, цифры и.т.д. </w:t>
      </w:r>
      <w:r w:rsidRPr="00A7585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1123" w:rsidRPr="009923FD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FD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«Работа над пространственными представлениями, право-лево» </w:t>
      </w:r>
      <w:r w:rsidRPr="009923FD">
        <w:rPr>
          <w:rFonts w:ascii="Times New Roman" w:hAnsi="Times New Roman" w:cs="Times New Roman"/>
          <w:sz w:val="28"/>
          <w:szCs w:val="28"/>
        </w:rPr>
        <w:t xml:space="preserve">Взрослый </w:t>
      </w:r>
      <w:r>
        <w:rPr>
          <w:rFonts w:ascii="Times New Roman" w:hAnsi="Times New Roman" w:cs="Times New Roman"/>
          <w:sz w:val="28"/>
          <w:szCs w:val="28"/>
        </w:rPr>
        <w:t xml:space="preserve">и ребенок стоят 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друга, взрослый держит в руках 2 палки, синюю и зеленую. Как только опускается синяя палка (на пол) ребенок должен схватить ее правой рукой, как только опускается зеленая палка – левой рукой. Взрослый выстраивает стереотип, а затем ломает его, опуская например, 2 раза синюю палку. Взрослый может переложить палки, тогда ребенок действует руками наискосок.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F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«Построй схему»</w:t>
      </w:r>
      <w:r>
        <w:rPr>
          <w:rFonts w:ascii="Times New Roman" w:hAnsi="Times New Roman" w:cs="Times New Roman"/>
          <w:sz w:val="28"/>
          <w:szCs w:val="28"/>
        </w:rPr>
        <w:t xml:space="preserve"> Из маленьких счетных палочек на столе строят какое-либо пространственное изображение. А ребенок из больших палок выстраивает его на полу. </w:t>
      </w:r>
    </w:p>
    <w:p w:rsidR="00031123" w:rsidRDefault="00031123" w:rsidP="00FA23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F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«Разведчики»</w:t>
      </w:r>
      <w:r>
        <w:rPr>
          <w:rFonts w:ascii="Times New Roman" w:hAnsi="Times New Roman" w:cs="Times New Roman"/>
          <w:sz w:val="28"/>
          <w:szCs w:val="28"/>
        </w:rPr>
        <w:t xml:space="preserve"> Из палок строится лабиринт на полу. Аналогичный лабиринт строится из маленьких палочек на столе. В первом варианте взрослый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именно пройти лабиринт. А затем ребенок проходит сам, или проводит «отряд» В более сложном варианте, порядок прохождения лабиринта показывается на схеме или плане. </w:t>
      </w:r>
    </w:p>
    <w:p w:rsidR="001551D9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551D9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23" w:rsidRPr="00C4150A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F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="00031123" w:rsidRPr="003918F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«Обезьянки»</w:t>
      </w:r>
      <w:r w:rsidR="00031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123">
        <w:rPr>
          <w:rFonts w:ascii="Times New Roman" w:hAnsi="Times New Roman" w:cs="Times New Roman"/>
          <w:sz w:val="28"/>
          <w:szCs w:val="28"/>
        </w:rPr>
        <w:t xml:space="preserve">Ребенок сидит на стуле, палка между ног, переставляя </w:t>
      </w:r>
      <w:proofErr w:type="gramStart"/>
      <w:r w:rsidR="00031123">
        <w:rPr>
          <w:rFonts w:ascii="Times New Roman" w:hAnsi="Times New Roman" w:cs="Times New Roman"/>
          <w:sz w:val="28"/>
          <w:szCs w:val="28"/>
        </w:rPr>
        <w:t>ладони</w:t>
      </w:r>
      <w:proofErr w:type="gramEnd"/>
      <w:r w:rsidR="00031123">
        <w:rPr>
          <w:rFonts w:ascii="Times New Roman" w:hAnsi="Times New Roman" w:cs="Times New Roman"/>
          <w:sz w:val="28"/>
          <w:szCs w:val="28"/>
        </w:rPr>
        <w:t xml:space="preserve"> ребенок лезет вверх по палке. Обезьянка ползет по дереву. Задача – запомнить и выполнять самому без внешней помощи. </w:t>
      </w:r>
    </w:p>
    <w:p w:rsidR="00031123" w:rsidRPr="00185476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F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lastRenderedPageBreak/>
        <w:t>«Окошки»</w:t>
      </w:r>
      <w:r>
        <w:rPr>
          <w:rFonts w:ascii="Times New Roman" w:hAnsi="Times New Roman" w:cs="Times New Roman"/>
          <w:sz w:val="28"/>
          <w:szCs w:val="28"/>
        </w:rPr>
        <w:t xml:space="preserve"> Упражнение выполняется на полу. Одна палочка смотрит вверх, а вторая лежит на столе, попеременно меняя положение палок добиваться четкой смены движений.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0266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«Море – берег»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266">
        <w:rPr>
          <w:rFonts w:ascii="Times New Roman" w:hAnsi="Times New Roman" w:cs="Times New Roman"/>
          <w:sz w:val="28"/>
          <w:szCs w:val="28"/>
        </w:rPr>
        <w:t>4 палки, между синими находится море, а между зелеными – берег.</w:t>
      </w:r>
      <w:proofErr w:type="gramEnd"/>
      <w:r w:rsidRPr="00FB0266">
        <w:rPr>
          <w:rFonts w:ascii="Times New Roman" w:hAnsi="Times New Roman" w:cs="Times New Roman"/>
          <w:sz w:val="28"/>
          <w:szCs w:val="28"/>
        </w:rPr>
        <w:t xml:space="preserve"> Задача ребенка по команде взрослого шагать в «море» или на «берег» взрослый сначала командует ровно, а затем, начинает путать ребенка. </w:t>
      </w:r>
    </w:p>
    <w:p w:rsidR="00031123" w:rsidRPr="00153808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80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«Ворота»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Задание на внимание – взрослый держит в руках 2 палки, ребенок должен пробежать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обе палки коснутся пола. Если взять палки разного цвета, то на следующих этапах ребенок касается правой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например, синей палки.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C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«Скандинавская ходьба»</w:t>
      </w:r>
      <w:r>
        <w:rPr>
          <w:rFonts w:ascii="Times New Roman" w:hAnsi="Times New Roman" w:cs="Times New Roman"/>
          <w:sz w:val="28"/>
          <w:szCs w:val="28"/>
        </w:rPr>
        <w:t xml:space="preserve"> Хождение с палками одноименной рукой вперед и назад. Хождение с палками разноименной рукой вперед и назад.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 видео в костюме – менять моторную программу.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D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«Ходьба с палками боком»</w:t>
      </w:r>
      <w:r w:rsidR="00151853">
        <w:rPr>
          <w:rFonts w:ascii="Times New Roman" w:hAnsi="Times New Roman" w:cs="Times New Roman"/>
          <w:sz w:val="28"/>
          <w:szCs w:val="28"/>
        </w:rPr>
        <w:t xml:space="preserve"> Ходьба боком одноименная </w:t>
      </w:r>
      <w:r>
        <w:rPr>
          <w:rFonts w:ascii="Times New Roman" w:hAnsi="Times New Roman" w:cs="Times New Roman"/>
          <w:sz w:val="28"/>
          <w:szCs w:val="28"/>
        </w:rPr>
        <w:t xml:space="preserve"> разноименная.</w:t>
      </w:r>
    </w:p>
    <w:p w:rsidR="00031123" w:rsidRPr="005F0E84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C4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«Клеточки»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Палки уложены в виде клеточек. Ребенок прыгает ноги широко, ноги вместе. Когда ноги широко – хлопок в ладоши, когда вместе хлопка – нет. Затем, наоборот, когда ноги вместе – хлопок, когда широко хлопка нет. Задача, переключаться между двумя программами по условному сигналу. Способность оттормаживаться и переключаться.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0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«Шаг – переворот»</w:t>
      </w:r>
      <w:r>
        <w:rPr>
          <w:rFonts w:ascii="Times New Roman" w:hAnsi="Times New Roman" w:cs="Times New Roman"/>
          <w:sz w:val="28"/>
          <w:szCs w:val="28"/>
        </w:rPr>
        <w:t xml:space="preserve"> шагаем и одновременно переворачиваем палку вниз одним и другим концом вперед и назад. Вверх можно поднимать и одноименный и разноименный конец.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88">
        <w:rPr>
          <w:rFonts w:ascii="Times New Roman" w:hAnsi="Times New Roman" w:cs="Times New Roman"/>
          <w:i/>
          <w:sz w:val="28"/>
          <w:szCs w:val="28"/>
        </w:rPr>
        <w:t>Стремимся взять уже изученную двигательную программу и добавить в нее новые элементы, чтобы ребенок переключался. В идеале это делать уже без внешней организующей помощи – без проговаривания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8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Льдинки + моторная программа</w:t>
      </w:r>
      <w:r w:rsidRPr="00286B8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Палка лежит на полу, отрабатывается следующая моторная программа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ладоши, руки по бокам – приставной шаг.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3FD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«Шаг – передача»</w:t>
      </w:r>
      <w:r>
        <w:rPr>
          <w:rFonts w:ascii="Times New Roman" w:hAnsi="Times New Roman" w:cs="Times New Roman"/>
          <w:sz w:val="28"/>
          <w:szCs w:val="28"/>
        </w:rPr>
        <w:t xml:space="preserve"> Шаг ногой – передаем палку в другую руку. Можно выполнять так чтобы впереди оказывалась одноименная рука и нога, и разноименная рука и нога. </w:t>
      </w:r>
    </w:p>
    <w:p w:rsidR="00031123" w:rsidRPr="007A271D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5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«Подними ногу»</w:t>
      </w:r>
      <w:r>
        <w:rPr>
          <w:rFonts w:ascii="Times New Roman" w:hAnsi="Times New Roman" w:cs="Times New Roman"/>
          <w:sz w:val="28"/>
          <w:szCs w:val="28"/>
        </w:rPr>
        <w:t xml:space="preserve"> Ребенок стоит, на двух ковриках (ортопедических) палка проходит к ноге, ребенок ее поднимает, затем ставит и поднимает другую ногу, упражнение продолжается без подсказок взрослого в одну и другую сторону. 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1D9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1D9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23E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23E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Координационные лестницы</w:t>
      </w:r>
      <w:r>
        <w:rPr>
          <w:rFonts w:ascii="Times New Roman" w:hAnsi="Times New Roman" w:cs="Times New Roman"/>
          <w:sz w:val="28"/>
          <w:szCs w:val="28"/>
        </w:rPr>
        <w:t xml:space="preserve"> - компактный и универсальный тренажер.</w:t>
      </w:r>
    </w:p>
    <w:p w:rsidR="004E423E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же польза и симбиоз с развитием речи?</w:t>
      </w:r>
    </w:p>
    <w:p w:rsidR="004E423E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лестнице можно смело автоматизировать, дифференцировать звуки, развивать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грамматическую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строну речи, развивать высшие психические функции и много – много двигаться.</w:t>
      </w:r>
    </w:p>
    <w:p w:rsidR="00151853" w:rsidRDefault="0015185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23E" w:rsidRPr="004E423E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423E">
        <w:rPr>
          <w:rFonts w:ascii="Times New Roman" w:hAnsi="Times New Roman" w:cs="Times New Roman"/>
          <w:b/>
          <w:i/>
          <w:sz w:val="28"/>
          <w:szCs w:val="28"/>
        </w:rPr>
        <w:t>Нейромяч</w:t>
      </w:r>
      <w:proofErr w:type="spellEnd"/>
      <w:r w:rsidRPr="004E42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51853" w:rsidRDefault="00151853" w:rsidP="000311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423E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23E">
        <w:rPr>
          <w:rFonts w:ascii="Times New Roman" w:hAnsi="Times New Roman" w:cs="Times New Roman"/>
          <w:b/>
          <w:i/>
          <w:sz w:val="28"/>
          <w:szCs w:val="28"/>
        </w:rPr>
        <w:t>Балансир</w:t>
      </w:r>
    </w:p>
    <w:p w:rsidR="003C2054" w:rsidRPr="003C2054" w:rsidRDefault="003C2054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Импровизированная лодка (много полос препятствий, весла, акула и другие приключения)</w:t>
      </w:r>
    </w:p>
    <w:p w:rsidR="00151853" w:rsidRDefault="00151853" w:rsidP="000311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30A0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423E">
        <w:rPr>
          <w:rFonts w:ascii="Times New Roman" w:hAnsi="Times New Roman" w:cs="Times New Roman"/>
          <w:b/>
          <w:i/>
          <w:sz w:val="28"/>
          <w:szCs w:val="28"/>
        </w:rPr>
        <w:t>Нейропалки</w:t>
      </w:r>
      <w:proofErr w:type="spellEnd"/>
    </w:p>
    <w:p w:rsidR="004E423E" w:rsidRDefault="00FE30A0" w:rsidP="0015185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«Клеточки»</w:t>
      </w:r>
    </w:p>
    <w:p w:rsid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*Упражнение на развитие ориентировки в пространстве ОТ собственного тела.</w:t>
      </w:r>
    </w:p>
    <w:p w:rsid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*Ребёнок САМ становится точкой отсчета, и двигается по клеточкам.</w:t>
      </w:r>
    </w:p>
    <w:p w:rsid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*После  таких больших клеток, переход на лист т</w:t>
      </w:r>
      <w:r w:rsidR="00F01D7E">
        <w:rPr>
          <w:rFonts w:ascii="Times New Roman" w:hAnsi="Times New Roman" w:cs="Times New Roman"/>
          <w:sz w:val="28"/>
          <w:szCs w:val="28"/>
        </w:rPr>
        <w:t>етради происходит гораздо легче!</w:t>
      </w:r>
    </w:p>
    <w:p w:rsid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Двигаясь по следам, ребёнок палками показывает свободные клетки и называет, с какой стороны от него они находятся.</w:t>
      </w:r>
    </w:p>
    <w:p w:rsidR="003C2054" w:rsidRDefault="003C2054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054" w:rsidRDefault="003C2054" w:rsidP="001518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переключений с палками</w:t>
      </w:r>
    </w:p>
    <w:p w:rsidR="003C2054" w:rsidRDefault="003C2054" w:rsidP="003C20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палки в виде клеточек, и предложите ребёнку «катить» палку как по –</w:t>
      </w:r>
      <w:r w:rsidR="00151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рельсам.</w:t>
      </w:r>
    </w:p>
    <w:p w:rsidR="003C2054" w:rsidRDefault="00151853" w:rsidP="003C20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передавать палку сверху (Я передаю сверху, а ребёнок – снизу!)</w:t>
      </w:r>
    </w:p>
    <w:p w:rsidR="003C2054" w:rsidRDefault="003C2054" w:rsidP="003C20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меняйте программу </w:t>
      </w:r>
      <w:r w:rsidR="00151853">
        <w:rPr>
          <w:rFonts w:ascii="Times New Roman" w:hAnsi="Times New Roman" w:cs="Times New Roman"/>
          <w:sz w:val="28"/>
          <w:szCs w:val="28"/>
        </w:rPr>
        <w:t>или придумайте условный сигнал.</w:t>
      </w:r>
    </w:p>
    <w:p w:rsidR="0076093B" w:rsidRDefault="0076093B" w:rsidP="00760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93B" w:rsidRPr="0076093B" w:rsidRDefault="0076093B" w:rsidP="00760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853" w:rsidRPr="003C2054" w:rsidRDefault="00151853" w:rsidP="00151853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E30A0" w:rsidRP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853" w:rsidRDefault="00FE30A0" w:rsidP="00151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«Тарелка»</w:t>
      </w:r>
    </w:p>
    <w:p w:rsidR="001551D9" w:rsidRDefault="00FE30A0" w:rsidP="00151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Игра на внимание,</w:t>
      </w:r>
      <w:r w:rsidR="003C2054">
        <w:rPr>
          <w:rFonts w:ascii="Times New Roman" w:hAnsi="Times New Roman" w:cs="Times New Roman"/>
          <w:sz w:val="28"/>
          <w:szCs w:val="28"/>
        </w:rPr>
        <w:t xml:space="preserve"> для которой нужна только «тарелка»</w:t>
      </w:r>
      <w:r>
        <w:rPr>
          <w:rFonts w:ascii="Times New Roman" w:hAnsi="Times New Roman" w:cs="Times New Roman"/>
          <w:sz w:val="28"/>
          <w:szCs w:val="28"/>
        </w:rPr>
        <w:t xml:space="preserve"> контроль импульсивности и скорость движений. (кто первый хлоп, шлёп, хлоп, хлоп, шлёп…..тарелка)</w:t>
      </w:r>
      <w:proofErr w:type="gramEnd"/>
    </w:p>
    <w:p w:rsid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0A0" w:rsidRPr="00031123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30A0" w:rsidRPr="00031123" w:rsidSect="00D6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B24CB"/>
    <w:multiLevelType w:val="hybridMultilevel"/>
    <w:tmpl w:val="32DA1C9E"/>
    <w:lvl w:ilvl="0" w:tplc="38CC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D8"/>
    <w:rsid w:val="00031123"/>
    <w:rsid w:val="00053738"/>
    <w:rsid w:val="00151853"/>
    <w:rsid w:val="001551D9"/>
    <w:rsid w:val="003C2054"/>
    <w:rsid w:val="004E423E"/>
    <w:rsid w:val="006C77AA"/>
    <w:rsid w:val="0076093B"/>
    <w:rsid w:val="009728F6"/>
    <w:rsid w:val="009E2EE0"/>
    <w:rsid w:val="00BF26D8"/>
    <w:rsid w:val="00D67C99"/>
    <w:rsid w:val="00D91655"/>
    <w:rsid w:val="00F01D7E"/>
    <w:rsid w:val="00F0659C"/>
    <w:rsid w:val="00F20B0A"/>
    <w:rsid w:val="00FA23A7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Админ</cp:lastModifiedBy>
  <cp:revision>2</cp:revision>
  <dcterms:created xsi:type="dcterms:W3CDTF">2023-03-09T11:41:00Z</dcterms:created>
  <dcterms:modified xsi:type="dcterms:W3CDTF">2023-03-09T11:41:00Z</dcterms:modified>
</cp:coreProperties>
</file>