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Современная психологическая, педагогическая литература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историк, поэт и государственный деятель </w:t>
      </w:r>
      <w:proofErr w:type="spellStart"/>
      <w:r>
        <w:rPr>
          <w:rFonts w:ascii="Arial" w:hAnsi="Arial" w:cs="Arial"/>
          <w:color w:val="000000"/>
        </w:rPr>
        <w:t>Ламартин</w:t>
      </w:r>
      <w:proofErr w:type="spellEnd"/>
      <w:r>
        <w:rPr>
          <w:rFonts w:ascii="Arial" w:hAnsi="Arial" w:cs="Arial"/>
          <w:color w:val="000000"/>
        </w:rPr>
        <w:t xml:space="preserve"> сказал: «Учитель разума – в школе, учитель души – в кругу семьи».</w:t>
      </w:r>
      <w:r>
        <w:rPr>
          <w:rFonts w:ascii="Arial" w:hAnsi="Arial" w:cs="Arial"/>
          <w:color w:val="000000"/>
        </w:rPr>
        <w:br/>
        <w:t>Насилие и преступность подростков – не абстрактные факты, а реальные судьбы конкретных мальчишек и девчонок, которые в детстве были в основном добрыми и сострадательными, а подрастая, превращались в маленьких садистов. 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  <w:r>
        <w:rPr>
          <w:rFonts w:ascii="Arial" w:hAnsi="Arial" w:cs="Arial"/>
          <w:color w:val="000000"/>
        </w:rPr>
        <w:br/>
        <w:t>Всё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 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  <w:r>
        <w:rPr>
          <w:rFonts w:ascii="Arial" w:hAnsi="Arial" w:cs="Arial"/>
          <w:color w:val="000000"/>
        </w:rPr>
        <w:br/>
        <w:t>Источник нравственной и педагогической запущенности детей необходимо искать в тех отношениях, которые сложились в семье.</w:t>
      </w:r>
      <w:r>
        <w:rPr>
          <w:rFonts w:ascii="Arial" w:hAnsi="Arial" w:cs="Arial"/>
          <w:color w:val="000000"/>
        </w:rPr>
        <w:br/>
        <w:t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посвящённых нравственно- правовым вопросам, родителям необходимо формировать в детях чувство долга и ответственности.</w:t>
      </w:r>
      <w:r>
        <w:rPr>
          <w:rFonts w:ascii="Arial" w:hAnsi="Arial" w:cs="Arial"/>
          <w:color w:val="000000"/>
        </w:rPr>
        <w:br/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Для старшего подросткового возраста характерны: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повышенное восприятие чувства чести, долга, товарищества,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романтическая влюбленность;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начинают предъявлять друг к другу более высокие моральные требования.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Причины, по которым подростки чаще всего совершают правонарушения</w:t>
      </w:r>
      <w:r>
        <w:rPr>
          <w:rFonts w:ascii="Arial" w:hAnsi="Arial" w:cs="Arial"/>
          <w:color w:val="000000"/>
        </w:rPr>
        <w:t>: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Подростки без должного почтения относятся к закону.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Сами подростки так объясняют причины, подтолкнувшие их к противоправным действиям: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демонстративный протест против старших;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желание показать свою незаурядность;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любопытство, желание испытать неизведанное;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стремление забыться, отключиться от неприятностей;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поиск новых развлечений; - не отстать от компании.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Советы родителям</w:t>
      </w:r>
      <w:r>
        <w:rPr>
          <w:rFonts w:ascii="Arial" w:hAnsi="Arial" w:cs="Arial"/>
          <w:color w:val="000000"/>
        </w:rPr>
        <w:t>: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Разговаривайте со своим ребенком: если общения не происходит, вы отдаляетесь друг от друга.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Умейте выслушать – внимательно, с пониманием, не перебивая и не настаивая на своем.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Рассказывайте им о себе. Пусть ваши дети знают, что вы готовы поделиться с ними, а не уходите в себя.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 Помните, что ребенок нуждается в вашей поддержке: помогите ему поверить и в свои силы.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9. Показывайте пример: алкоголь, табак, медикаменты – их употребление привычно, хотя может вызывать проблемы (например, алкоголизм). Все эти вещества легальны, но то, как вы их употребляете, какое место они занимают в вашей жизни – пример для ваших детей. Не запугивайте, они могут перестать вам верить.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12. Нельзя в пылу нервного возбуждения давать волю чувствам, изливая их в оскорбительных эпитетах типа: бездельник, лодырь, хам, негодяй. Это отталкивает подростка, озлобляет его и еще более затрудняет процесс общения с ним.</w:t>
      </w:r>
    </w:p>
    <w:p w:rsidR="00B37C00" w:rsidRDefault="00B37C00" w:rsidP="00B37C00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правонарушения.</w:t>
      </w:r>
    </w:p>
    <w:p w:rsidR="00C2141F" w:rsidRDefault="00C2141F">
      <w:bookmarkStart w:id="0" w:name="_GoBack"/>
      <w:bookmarkEnd w:id="0"/>
    </w:p>
    <w:sectPr w:rsidR="00C2141F" w:rsidSect="00B37C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EC"/>
    <w:rsid w:val="00976CEC"/>
    <w:rsid w:val="00B37C00"/>
    <w:rsid w:val="00C2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72E67-9A05-4D23-BF91-DA69DB9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1010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Жемчужина</dc:creator>
  <cp:keywords/>
  <dc:description/>
  <cp:lastModifiedBy>Жемчужина</cp:lastModifiedBy>
  <cp:revision>2</cp:revision>
  <dcterms:created xsi:type="dcterms:W3CDTF">2023-06-16T04:08:00Z</dcterms:created>
  <dcterms:modified xsi:type="dcterms:W3CDTF">2023-06-16T04:10:00Z</dcterms:modified>
</cp:coreProperties>
</file>