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11" w:rsidRPr="00325C11" w:rsidRDefault="00325C11" w:rsidP="00325C11">
      <w:pPr>
        <w:jc w:val="center"/>
        <w:rPr>
          <w:rFonts w:ascii="Liberation Serif" w:hAnsi="Liberation Serif"/>
          <w:b/>
          <w:sz w:val="28"/>
          <w:szCs w:val="28"/>
        </w:rPr>
      </w:pPr>
      <w:r w:rsidRPr="00325C11">
        <w:rPr>
          <w:rFonts w:ascii="Liberation Serif" w:hAnsi="Liberation Serif"/>
          <w:b/>
          <w:sz w:val="28"/>
          <w:szCs w:val="28"/>
        </w:rPr>
        <w:t>Памятка о правилах поведения воспитанников и сотрудников МБДОУ “Детский сад №15 “Алёнушка” в местах массового пребывания людей при угрозе совершения и совершении террористического акта</w:t>
      </w:r>
    </w:p>
    <w:p w:rsidR="00325C11" w:rsidRDefault="00325C11" w:rsidP="00325C11">
      <w:pPr>
        <w:jc w:val="center"/>
        <w:rPr>
          <w:rFonts w:ascii="Liberation Serif" w:hAnsi="Liberation Serif"/>
          <w:b/>
          <w:sz w:val="28"/>
          <w:szCs w:val="28"/>
        </w:rPr>
      </w:pPr>
      <w:r w:rsidRPr="00325C11">
        <w:rPr>
          <w:rFonts w:ascii="Liberation Serif" w:hAnsi="Liberation Serif"/>
          <w:b/>
          <w:sz w:val="28"/>
          <w:szCs w:val="28"/>
        </w:rPr>
        <w:t>При приёме по телефону сообщения, содержащего угрозы террористического характера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>1. 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2. По окончании разговора не прерывать связь; 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3. Обязательно зафиксируйте точное время начала разговора и его продолжительность. 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4. Немедленно сообщить дежурному ОВД города </w:t>
      </w:r>
      <w:proofErr w:type="gramStart"/>
      <w:r w:rsidRPr="00325C11">
        <w:rPr>
          <w:rFonts w:ascii="Liberation Serif" w:hAnsi="Liberation Serif"/>
          <w:sz w:val="28"/>
          <w:szCs w:val="28"/>
        </w:rPr>
        <w:t>по</w:t>
      </w:r>
      <w:proofErr w:type="gramEnd"/>
      <w:r w:rsidRPr="00325C11">
        <w:rPr>
          <w:rFonts w:ascii="Liberation Serif" w:hAnsi="Liberation Serif"/>
          <w:sz w:val="28"/>
          <w:szCs w:val="28"/>
        </w:rPr>
        <w:t xml:space="preserve"> тел.2-14-48, в полицию по тел. 02(020) о поступившем телефонном звонке; 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>5. Отметьте характер звонка – городской или междугородний.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6. Обязательно отметьте звуковой фон (шум автомашин или железнодорожного транспорта, звук телеаппаратуры, голоса др.)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7. Постарайтесь дословно запомнить разговор и зафиксировать его на бумаге. 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>8. Постарайтесь в ходе разговора получить ответы на следующие вопросы: Куда, кому, по какому телефону звонит этот человек?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sym w:font="Symbol" w:char="F0B7"/>
      </w:r>
      <w:r w:rsidRPr="00325C11">
        <w:rPr>
          <w:rFonts w:ascii="Liberation Serif" w:hAnsi="Liberation Serif"/>
          <w:sz w:val="28"/>
          <w:szCs w:val="28"/>
        </w:rPr>
        <w:t xml:space="preserve"> Какие конкретные требования он (она) выдвигает?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sym w:font="Symbol" w:char="F0B7"/>
      </w:r>
      <w:r w:rsidRPr="00325C11">
        <w:rPr>
          <w:rFonts w:ascii="Liberation Serif" w:hAnsi="Liberation Serif"/>
          <w:sz w:val="28"/>
          <w:szCs w:val="28"/>
        </w:rPr>
        <w:t xml:space="preserve"> На каких условиях он (она) или они согласны отказаться от задуманного?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sym w:font="Symbol" w:char="F0B7"/>
      </w:r>
      <w:r w:rsidRPr="00325C11">
        <w:rPr>
          <w:rFonts w:ascii="Liberation Serif" w:hAnsi="Liberation Serif"/>
          <w:sz w:val="28"/>
          <w:szCs w:val="28"/>
        </w:rPr>
        <w:t xml:space="preserve"> Как и когда с ним (с ней) можно связаться?</w:t>
      </w:r>
    </w:p>
    <w:p w:rsidR="00325C11" w:rsidRDefault="00325C11">
      <w:p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sym w:font="Symbol" w:char="F0B7"/>
      </w:r>
      <w:r w:rsidRPr="00325C11">
        <w:rPr>
          <w:rFonts w:ascii="Liberation Serif" w:hAnsi="Liberation Serif"/>
          <w:sz w:val="28"/>
          <w:szCs w:val="28"/>
        </w:rPr>
        <w:t xml:space="preserve"> Кому вы можете или должны сообщить?</w:t>
      </w:r>
    </w:p>
    <w:p w:rsidR="00325C11" w:rsidRP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>По ходу разговора отметьте для себя пол и примерный возраст звонившего, особенности его речи: голос громкий - тихий; высокий – низкий;</w:t>
      </w:r>
    </w:p>
    <w:p w:rsidR="00325C11" w:rsidRP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325C11">
        <w:rPr>
          <w:rFonts w:ascii="Liberation Serif" w:hAnsi="Liberation Serif"/>
          <w:sz w:val="28"/>
          <w:szCs w:val="28"/>
        </w:rPr>
        <w:t>темп речи: быстрая – медленная; произношение отчётливое, искажённое, с заиканием, шепелявое, с акцентом или диалектом; манера речи: развязная, с издёвкой с нецензурными выражениями.</w:t>
      </w:r>
      <w:proofErr w:type="gramEnd"/>
    </w:p>
    <w:p w:rsid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lastRenderedPageBreak/>
        <w:t xml:space="preserve">. По окончании разговора, не кладите трубку на телефонный аппарат (для возможности определения номера телефона звонившего), немедленно сообщите в правоохранительные органы. </w:t>
      </w:r>
    </w:p>
    <w:p w:rsid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 </w:t>
      </w:r>
    </w:p>
    <w:p w:rsid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По окончании разговора не распространяйтесь об этом посторонним, а сразу же сообщите о нём должностным лицам ДОУ, или конкретно </w:t>
      </w:r>
      <w:proofErr w:type="gramStart"/>
      <w:r w:rsidRPr="00325C11">
        <w:rPr>
          <w:rFonts w:ascii="Liberation Serif" w:hAnsi="Liberation Serif"/>
          <w:sz w:val="28"/>
          <w:szCs w:val="28"/>
        </w:rPr>
        <w:t>ответственному</w:t>
      </w:r>
      <w:proofErr w:type="gramEnd"/>
      <w:r w:rsidRPr="00325C11">
        <w:rPr>
          <w:rFonts w:ascii="Liberation Serif" w:hAnsi="Liberation Serif"/>
          <w:sz w:val="28"/>
          <w:szCs w:val="28"/>
        </w:rPr>
        <w:t xml:space="preserve"> за террористическую безопасность. </w:t>
      </w:r>
    </w:p>
    <w:p w:rsid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При необходимости организовать эвакуацию учащихся и персонала согласно плану экстренной эвакуации из ОУ; </w:t>
      </w:r>
    </w:p>
    <w:p w:rsidR="002B57FD" w:rsidRPr="00325C11" w:rsidRDefault="00325C11" w:rsidP="00325C11">
      <w:pPr>
        <w:pStyle w:val="a3"/>
        <w:numPr>
          <w:ilvl w:val="0"/>
          <w:numId w:val="1"/>
        </w:numPr>
        <w:rPr>
          <w:rFonts w:ascii="Liberation Serif" w:hAnsi="Liberation Serif"/>
          <w:sz w:val="28"/>
          <w:szCs w:val="28"/>
        </w:rPr>
      </w:pPr>
      <w:r w:rsidRPr="00325C11">
        <w:rPr>
          <w:rFonts w:ascii="Liberation Serif" w:hAnsi="Liberation Serif"/>
          <w:sz w:val="28"/>
          <w:szCs w:val="28"/>
        </w:rPr>
        <w:t xml:space="preserve"> Обеспечить беспрепятственную работу оперативно-следственной группы, кинологов и т.д.</w:t>
      </w:r>
    </w:p>
    <w:sectPr w:rsidR="002B57FD" w:rsidRPr="00325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91BB1"/>
    <w:multiLevelType w:val="hybridMultilevel"/>
    <w:tmpl w:val="CB26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5C11"/>
    <w:rsid w:val="002B57FD"/>
    <w:rsid w:val="0032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2023-08-01T06:27:00Z</dcterms:created>
  <dcterms:modified xsi:type="dcterms:W3CDTF">2023-08-01T06:27:00Z</dcterms:modified>
</cp:coreProperties>
</file>